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8" w:rsidRPr="005E446A" w:rsidRDefault="000B5DD2" w:rsidP="008B2A88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0B5DD2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7pt;margin-top:-32.6pt;width:159.75pt;height:40.6pt;z-index:251656704;mso-position-horizontal-relative:text;mso-position-vertical-relative:text;mso-width-relative:margin;mso-height-relative:margin" filled="f" stroked="f">
            <v:textbox style="mso-next-textbox:#_x0000_s1026">
              <w:txbxContent>
                <w:p w:rsidR="00484A3E" w:rsidRPr="00240679" w:rsidRDefault="00240679" w:rsidP="0024067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240679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Κως, 21/08/2017</w:t>
                  </w:r>
                </w:p>
                <w:p w:rsidR="00240679" w:rsidRPr="00240679" w:rsidRDefault="00240679" w:rsidP="0024067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240679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Α.Π. 26069</w:t>
                  </w:r>
                </w:p>
              </w:txbxContent>
            </v:textbox>
          </v:shape>
        </w:pict>
      </w:r>
      <w:r w:rsidR="008B2A88" w:rsidRPr="005E446A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55680" behindDoc="0" locked="1" layoutInCell="1" allowOverlap="0">
            <wp:simplePos x="0" y="0"/>
            <wp:positionH relativeFrom="margin">
              <wp:posOffset>575945</wp:posOffset>
            </wp:positionH>
            <wp:positionV relativeFrom="line">
              <wp:posOffset>-377190</wp:posOffset>
            </wp:positionV>
            <wp:extent cx="441960" cy="425450"/>
            <wp:effectExtent l="38100" t="0" r="53340" b="69850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B2A88" w:rsidRPr="005E446A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8B2A88" w:rsidRPr="005E446A" w:rsidRDefault="008B2A88" w:rsidP="008B2A88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8B2A88" w:rsidRPr="005E446A" w:rsidRDefault="008B2A88" w:rsidP="008B2A88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8B2A88" w:rsidRPr="005E446A" w:rsidRDefault="008B2A88" w:rsidP="008B2A88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8B2A88" w:rsidRPr="005E446A" w:rsidRDefault="008B2A88" w:rsidP="008B2A88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5E446A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5E446A">
        <w:rPr>
          <w:rFonts w:asciiTheme="minorHAnsi" w:hAnsiTheme="minorHAnsi" w:cs="Tahoma"/>
          <w:sz w:val="18"/>
        </w:rPr>
        <w:t xml:space="preserve">  </w:t>
      </w:r>
    </w:p>
    <w:p w:rsidR="008B2A88" w:rsidRPr="005E446A" w:rsidRDefault="008B2A88" w:rsidP="008B2A88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8B2A88" w:rsidRPr="005E446A" w:rsidRDefault="008B2A88" w:rsidP="008B2A88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</w:rPr>
        <w:t xml:space="preserve">    </w:t>
      </w:r>
      <w:r w:rsidRPr="005E446A">
        <w:rPr>
          <w:rFonts w:asciiTheme="minorHAnsi" w:hAnsiTheme="minorHAnsi"/>
          <w:szCs w:val="18"/>
        </w:rPr>
        <w:t>ΝΟΜΟΣ ΔΩΔΕΚΑΝΗΣΟΥ</w:t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</w:rPr>
        <w:tab/>
        <w:t xml:space="preserve">    </w:t>
      </w:r>
      <w:r>
        <w:rPr>
          <w:rFonts w:asciiTheme="minorHAnsi" w:hAnsiTheme="minorHAnsi"/>
          <w:bCs/>
        </w:rPr>
        <w:t xml:space="preserve"> </w:t>
      </w:r>
      <w:r w:rsidRPr="005E446A">
        <w:rPr>
          <w:rFonts w:asciiTheme="minorHAnsi" w:hAnsiTheme="minorHAnsi"/>
          <w:bCs/>
        </w:rPr>
        <w:t xml:space="preserve"> </w:t>
      </w:r>
      <w:r w:rsidRPr="00546638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5E446A">
        <w:rPr>
          <w:rFonts w:asciiTheme="minorHAnsi" w:hAnsiTheme="minorHAnsi"/>
          <w:b/>
          <w:sz w:val="24"/>
          <w:szCs w:val="18"/>
        </w:rPr>
        <w:t>:</w:t>
      </w:r>
      <w:r w:rsidRPr="005E446A">
        <w:rPr>
          <w:rFonts w:asciiTheme="minorHAnsi" w:hAnsiTheme="minorHAnsi"/>
          <w:bCs/>
        </w:rPr>
        <w:t xml:space="preserve">                           </w:t>
      </w:r>
      <w:r w:rsidRPr="005E446A">
        <w:rPr>
          <w:rFonts w:asciiTheme="minorHAnsi" w:hAnsiTheme="minorHAnsi"/>
          <w:bCs/>
        </w:rPr>
        <w:tab/>
      </w:r>
      <w:r w:rsidRPr="005E446A">
        <w:rPr>
          <w:rFonts w:asciiTheme="minorHAnsi" w:hAnsiTheme="minorHAnsi"/>
          <w:bCs/>
        </w:rPr>
        <w:tab/>
      </w:r>
    </w:p>
    <w:p w:rsidR="008B2A88" w:rsidRPr="005E446A" w:rsidRDefault="000B5DD2" w:rsidP="008B2A88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0B5DD2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65.15pt;margin-top:6.9pt;width:216.35pt;height:72.85pt;z-index:251657728" strokecolor="#7f7f7f [1612]">
            <v:textbox style="mso-next-textbox:#_x0000_s1027">
              <w:txbxContent>
                <w:p w:rsidR="00484A3E" w:rsidRPr="005E446A" w:rsidRDefault="00484A3E" w:rsidP="008B2A88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484A3E" w:rsidRPr="006604B7" w:rsidRDefault="00484A3E" w:rsidP="008B2A88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484A3E" w:rsidRPr="005E446A" w:rsidRDefault="00484A3E" w:rsidP="008B2A88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484A3E" w:rsidRPr="005E446A" w:rsidRDefault="00484A3E" w:rsidP="008B2A88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484A3E" w:rsidRDefault="00484A3E" w:rsidP="008B2A88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8B2A88" w:rsidRPr="005E446A">
        <w:rPr>
          <w:rFonts w:asciiTheme="minorHAnsi" w:hAnsiTheme="minorHAnsi"/>
          <w:bCs/>
        </w:rPr>
        <w:t xml:space="preserve">            </w:t>
      </w:r>
      <w:r w:rsidR="008B2A88">
        <w:rPr>
          <w:rFonts w:asciiTheme="minorHAnsi" w:hAnsiTheme="minorHAnsi"/>
          <w:bCs/>
        </w:rPr>
        <w:t xml:space="preserve"> </w:t>
      </w:r>
      <w:r w:rsidR="008B2A88" w:rsidRPr="007E0A2C">
        <w:rPr>
          <w:rFonts w:asciiTheme="minorHAnsi" w:hAnsiTheme="minorHAnsi"/>
          <w:bCs/>
        </w:rPr>
        <w:t xml:space="preserve"> </w:t>
      </w:r>
      <w:r w:rsidR="008B2A88">
        <w:rPr>
          <w:rFonts w:asciiTheme="minorHAnsi" w:hAnsiTheme="minorHAnsi"/>
          <w:bCs/>
        </w:rPr>
        <w:t xml:space="preserve"> </w:t>
      </w:r>
      <w:r w:rsidR="008B2A88" w:rsidRPr="005E446A">
        <w:rPr>
          <w:rFonts w:asciiTheme="minorHAnsi" w:hAnsiTheme="minorHAnsi"/>
          <w:szCs w:val="18"/>
        </w:rPr>
        <w:t>ΔΗΜΟΣ  ΚΩ</w:t>
      </w:r>
      <w:r w:rsidR="008B2A88" w:rsidRPr="005E446A">
        <w:rPr>
          <w:rFonts w:asciiTheme="minorHAnsi" w:hAnsiTheme="minorHAnsi"/>
          <w:bCs/>
        </w:rPr>
        <w:tab/>
      </w:r>
    </w:p>
    <w:p w:rsidR="008B2A88" w:rsidRPr="005E446A" w:rsidRDefault="008B2A88" w:rsidP="008B2A88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>ΔΗΜΟΤΙΚΟ  ΣΥΜΒΟΥΛΙΟ</w:t>
      </w:r>
      <w:r w:rsidRPr="005E446A">
        <w:rPr>
          <w:rFonts w:asciiTheme="minorHAnsi" w:hAnsiTheme="minorHAnsi"/>
          <w:bCs/>
          <w:sz w:val="18"/>
        </w:rPr>
        <w:t xml:space="preserve">   </w:t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</w:p>
    <w:p w:rsidR="008B2A88" w:rsidRPr="005E446A" w:rsidRDefault="008B2A88" w:rsidP="008B2A88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5E446A">
        <w:rPr>
          <w:rFonts w:asciiTheme="minorHAnsi" w:hAnsiTheme="minorHAnsi"/>
          <w:b/>
          <w:bCs/>
        </w:rPr>
        <w:t xml:space="preserve">    </w:t>
      </w:r>
      <w:r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sz w:val="24"/>
          <w:szCs w:val="18"/>
        </w:rPr>
        <w:t>ΣΥΝΕΔΡΙΑΣΗ 17</w:t>
      </w:r>
      <w:r w:rsidRPr="005E446A">
        <w:rPr>
          <w:rFonts w:asciiTheme="minorHAnsi" w:hAnsiTheme="minorHAnsi"/>
          <w:b/>
          <w:sz w:val="24"/>
          <w:szCs w:val="18"/>
        </w:rPr>
        <w:t xml:space="preserve">η     </w:t>
      </w:r>
      <w:r w:rsidRPr="005E446A">
        <w:rPr>
          <w:rFonts w:asciiTheme="minorHAnsi" w:hAnsiTheme="minorHAnsi"/>
          <w:b/>
          <w:bCs/>
        </w:rPr>
        <w:t xml:space="preserve">             </w:t>
      </w:r>
    </w:p>
    <w:p w:rsidR="008B2A88" w:rsidRPr="005E446A" w:rsidRDefault="008B2A88" w:rsidP="008B2A88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</w:p>
    <w:p w:rsidR="008B2A88" w:rsidRPr="005E446A" w:rsidRDefault="008B2A88" w:rsidP="008B2A88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8B2A88" w:rsidRPr="005E446A" w:rsidRDefault="008B2A88" w:rsidP="008B2A88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8B2A88" w:rsidRPr="005E446A" w:rsidRDefault="008B2A88" w:rsidP="008B2A88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8B2A88" w:rsidRPr="005E446A" w:rsidRDefault="008B2A88" w:rsidP="008B2A88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8B2A88" w:rsidRPr="005E446A" w:rsidRDefault="008B2A88" w:rsidP="008B2A88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5E446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8B2A88" w:rsidRPr="005E446A" w:rsidRDefault="008B2A88" w:rsidP="008B2A88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5E446A">
        <w:rPr>
          <w:rFonts w:asciiTheme="minorHAnsi" w:hAnsiTheme="minorHAnsi"/>
          <w:b/>
          <w:bCs/>
          <w:sz w:val="18"/>
        </w:rPr>
        <w:t xml:space="preserve">              </w:t>
      </w:r>
    </w:p>
    <w:p w:rsidR="008B2A88" w:rsidRPr="005E446A" w:rsidRDefault="008B2A88" w:rsidP="008B2A88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6"/>
        </w:rPr>
        <w:t xml:space="preserve">                         </w:t>
      </w:r>
    </w:p>
    <w:p w:rsidR="008B2A88" w:rsidRPr="005E446A" w:rsidRDefault="008B2A88" w:rsidP="008B2A88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5E446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8B2A88" w:rsidRPr="005E446A" w:rsidRDefault="008B2A88" w:rsidP="008B2A88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8B2A88" w:rsidRDefault="008B2A88" w:rsidP="008B2A88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E446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8B2A88" w:rsidRPr="00BE2725" w:rsidRDefault="008B2A88" w:rsidP="008B2A88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8B2A88" w:rsidRDefault="008B2A88" w:rsidP="008B2A88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546638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5E446A">
        <w:rPr>
          <w:rFonts w:asciiTheme="minorHAnsi" w:hAnsiTheme="minorHAnsi"/>
          <w:b/>
          <w:sz w:val="24"/>
          <w:szCs w:val="18"/>
        </w:rPr>
        <w:t xml:space="preserve">:  </w:t>
      </w:r>
    </w:p>
    <w:p w:rsidR="008B2A88" w:rsidRPr="005E446A" w:rsidRDefault="008B2A88" w:rsidP="008B2A88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>κ.κ.  Συμβούλους Δημοτικών Κοινοτήτων</w:t>
      </w:r>
      <w:r w:rsidRPr="005E446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8B2A88" w:rsidRPr="005E446A" w:rsidRDefault="008B2A88" w:rsidP="008B2A88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8B2A88" w:rsidRPr="005E446A" w:rsidRDefault="008B2A88" w:rsidP="008B2A88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5E446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B2A88" w:rsidRPr="00BE2725" w:rsidRDefault="008B2A88" w:rsidP="008B2A88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8B2A88" w:rsidRPr="008F03A6" w:rsidRDefault="008B2A88" w:rsidP="008B2A88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8B2A88" w:rsidRPr="00620817" w:rsidRDefault="008B2A88" w:rsidP="008B2A88">
      <w:pPr>
        <w:spacing w:after="0" w:line="240" w:lineRule="auto"/>
        <w:jc w:val="center"/>
        <w:outlineLvl w:val="0"/>
        <w:rPr>
          <w:rFonts w:asciiTheme="minorHAnsi" w:hAnsiTheme="minorHAnsi"/>
          <w:b/>
          <w:sz w:val="10"/>
          <w:szCs w:val="18"/>
          <w:u w:val="single"/>
        </w:rPr>
      </w:pPr>
    </w:p>
    <w:p w:rsidR="008B2A88" w:rsidRPr="008756B2" w:rsidRDefault="008B2A88" w:rsidP="008B2A88">
      <w:pPr>
        <w:spacing w:after="240" w:line="240" w:lineRule="auto"/>
        <w:jc w:val="center"/>
        <w:outlineLvl w:val="0"/>
        <w:rPr>
          <w:rFonts w:asciiTheme="minorHAnsi" w:hAnsiTheme="minorHAnsi"/>
          <w:b/>
          <w:sz w:val="24"/>
          <w:szCs w:val="20"/>
          <w:u w:val="single"/>
        </w:rPr>
      </w:pPr>
      <w:r w:rsidRPr="008756B2">
        <w:rPr>
          <w:rFonts w:asciiTheme="minorHAnsi" w:hAnsiTheme="minorHAnsi"/>
          <w:b/>
          <w:sz w:val="24"/>
          <w:szCs w:val="20"/>
          <w:u w:val="single"/>
        </w:rPr>
        <w:t>ΠΡΟΣΚΛΗΣΗ</w:t>
      </w:r>
    </w:p>
    <w:p w:rsidR="008B2A88" w:rsidRPr="00704A9C" w:rsidRDefault="008B2A88" w:rsidP="008B2A88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704A9C">
        <w:rPr>
          <w:rFonts w:asciiTheme="minorHAnsi" w:hAnsiTheme="minorHAnsi" w:cs="Tahoma"/>
          <w:sz w:val="24"/>
          <w:szCs w:val="24"/>
        </w:rPr>
        <w:t xml:space="preserve">ΣΑΣ  </w:t>
      </w:r>
      <w:r w:rsidRPr="00704A9C">
        <w:rPr>
          <w:rFonts w:asciiTheme="minorHAnsi" w:hAnsiTheme="minorHAnsi" w:cs="Tahoma"/>
          <w:b/>
          <w:sz w:val="24"/>
          <w:szCs w:val="24"/>
        </w:rPr>
        <w:t>ΠΡΟΣΚΑΛΟΥΜΕ</w:t>
      </w:r>
      <w:r w:rsidRPr="00704A9C">
        <w:rPr>
          <w:rFonts w:asciiTheme="minorHAnsi" w:hAnsiTheme="minorHAnsi" w:cs="Tahoma"/>
          <w:sz w:val="24"/>
          <w:szCs w:val="24"/>
        </w:rPr>
        <w:t xml:space="preserve">  ΣΕ  </w:t>
      </w:r>
      <w:r w:rsidRPr="00704A9C">
        <w:rPr>
          <w:rFonts w:asciiTheme="minorHAnsi" w:hAnsiTheme="minorHAnsi" w:cs="Tahoma"/>
          <w:b/>
          <w:sz w:val="24"/>
          <w:szCs w:val="24"/>
        </w:rPr>
        <w:t>ΤΑΚΤΙΚΗ  ΣΥΝΕΔΡΙΑΣΗ</w:t>
      </w:r>
      <w:r w:rsidRPr="00704A9C">
        <w:rPr>
          <w:rFonts w:asciiTheme="minorHAnsi" w:hAnsiTheme="minorHAnsi" w:cs="Tahoma"/>
          <w:sz w:val="24"/>
          <w:szCs w:val="24"/>
        </w:rPr>
        <w:t xml:space="preserve">  ΤΟΥ  </w:t>
      </w:r>
      <w:r w:rsidRPr="00704A9C">
        <w:rPr>
          <w:rFonts w:asciiTheme="minorHAnsi" w:hAnsiTheme="minorHAnsi" w:cs="Tahoma"/>
          <w:b/>
          <w:sz w:val="24"/>
          <w:szCs w:val="24"/>
        </w:rPr>
        <w:t>ΔΗΜΟΤΙΚΟΥ  ΣΥΜΒΟΥΛΙΟΥ  ΚΩ,</w:t>
      </w:r>
      <w:r w:rsidRPr="00704A9C">
        <w:rPr>
          <w:rFonts w:asciiTheme="minorHAnsi" w:hAnsiTheme="minorHAnsi" w:cs="Tahoma"/>
          <w:sz w:val="24"/>
          <w:szCs w:val="24"/>
        </w:rPr>
        <w:t xml:space="preserve"> ΣΤΗΝ  ΑΙΘΟΥΣΑ  ΣΥΝΕΔΡΙΑΣΕΩΝ  ΤΟΥ,  ΣΤΙΣ  </w:t>
      </w:r>
      <w:r w:rsidR="006476E2">
        <w:rPr>
          <w:rFonts w:asciiTheme="minorHAnsi" w:hAnsiTheme="minorHAnsi" w:cs="Tahoma"/>
          <w:b/>
          <w:sz w:val="24"/>
          <w:szCs w:val="24"/>
        </w:rPr>
        <w:t>25</w:t>
      </w:r>
      <w:r>
        <w:rPr>
          <w:rFonts w:asciiTheme="minorHAnsi" w:hAnsiTheme="minorHAnsi" w:cs="Tahoma"/>
          <w:b/>
          <w:sz w:val="24"/>
          <w:szCs w:val="24"/>
        </w:rPr>
        <w:t xml:space="preserve"> ΑΥΓΟΥΣΤΟΥ</w:t>
      </w:r>
      <w:r w:rsidRPr="00704A9C">
        <w:rPr>
          <w:rFonts w:asciiTheme="minorHAnsi" w:hAnsiTheme="minorHAnsi" w:cs="Tahoma"/>
          <w:b/>
          <w:sz w:val="24"/>
          <w:szCs w:val="24"/>
        </w:rPr>
        <w:t xml:space="preserve">  2017,</w:t>
      </w:r>
      <w:r w:rsidRPr="00704A9C">
        <w:rPr>
          <w:rFonts w:asciiTheme="minorHAnsi" w:hAnsiTheme="minorHAnsi" w:cs="Tahoma"/>
          <w:sz w:val="24"/>
          <w:szCs w:val="24"/>
        </w:rPr>
        <w:t xml:space="preserve">  </w:t>
      </w:r>
      <w:r w:rsidRPr="00704A9C">
        <w:rPr>
          <w:rFonts w:asciiTheme="minorHAnsi" w:hAnsiTheme="minorHAnsi" w:cs="Tahoma"/>
          <w:b/>
          <w:sz w:val="24"/>
          <w:szCs w:val="24"/>
        </w:rPr>
        <w:t xml:space="preserve">ΗΜΕΡΑ ΠΑΡΑΣΚΕΥΗ </w:t>
      </w:r>
      <w:r w:rsidRPr="00704A9C">
        <w:rPr>
          <w:rFonts w:asciiTheme="minorHAnsi" w:hAnsiTheme="minorHAnsi" w:cs="Tahoma"/>
          <w:sz w:val="24"/>
          <w:szCs w:val="24"/>
        </w:rPr>
        <w:t xml:space="preserve">&amp;  </w:t>
      </w:r>
      <w:r w:rsidR="006476E2">
        <w:rPr>
          <w:rFonts w:asciiTheme="minorHAnsi" w:hAnsiTheme="minorHAnsi" w:cs="Tahoma"/>
          <w:b/>
          <w:sz w:val="24"/>
          <w:szCs w:val="24"/>
        </w:rPr>
        <w:t>ΩΡΑ  12:30 Μ.Μ.</w:t>
      </w:r>
      <w:r w:rsidRPr="00704A9C">
        <w:rPr>
          <w:rFonts w:asciiTheme="minorHAnsi" w:hAnsiTheme="minorHAnsi" w:cs="Tahoma"/>
          <w:b/>
          <w:sz w:val="24"/>
          <w:szCs w:val="24"/>
        </w:rPr>
        <w:t>,</w:t>
      </w:r>
      <w:r w:rsidRPr="00704A9C">
        <w:rPr>
          <w:rFonts w:asciiTheme="minorHAnsi" w:hAnsiTheme="minorHAnsi" w:cs="Tahoma"/>
          <w:sz w:val="24"/>
          <w:szCs w:val="24"/>
        </w:rPr>
        <w:t xml:space="preserve">  ΜΕ  ΤΑ  ΠΑΡΑΚΑΤΩ  ΘΕΜΑΤΑ  ΣΤΗΝ  ΗΜΕΡΗΣΙΑ  ΔΙΑΤΑΞΗ:  </w:t>
      </w:r>
    </w:p>
    <w:p w:rsidR="008B2A88" w:rsidRPr="00313588" w:rsidRDefault="008B2A88" w:rsidP="008B2A88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16"/>
          <w:szCs w:val="20"/>
        </w:rPr>
      </w:pPr>
    </w:p>
    <w:p w:rsidR="008B2A88" w:rsidRPr="00782302" w:rsidRDefault="008B2A88" w:rsidP="008B2A88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"/>
          <w:szCs w:val="20"/>
        </w:rPr>
      </w:pPr>
    </w:p>
    <w:p w:rsidR="00CB1BDA" w:rsidRPr="00DB4925" w:rsidRDefault="009F127E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 xml:space="preserve">Λήψη απόφασης για τη συστέγαση σχολικών μονάδων </w:t>
      </w:r>
      <w:r w:rsidR="00CB1BDA" w:rsidRPr="00DB4925">
        <w:rPr>
          <w:rFonts w:asciiTheme="minorHAnsi" w:hAnsiTheme="minorHAnsi" w:cs="Tahoma"/>
          <w:color w:val="auto"/>
          <w:szCs w:val="24"/>
        </w:rPr>
        <w:t>που τα κτίρια υπέστησαν ζημιές από το σεισμό της 21</w:t>
      </w:r>
      <w:r w:rsidR="00CB1BDA" w:rsidRPr="00DB4925">
        <w:rPr>
          <w:rFonts w:asciiTheme="minorHAnsi" w:hAnsiTheme="minorHAnsi" w:cs="Tahoma"/>
          <w:color w:val="auto"/>
          <w:szCs w:val="24"/>
          <w:vertAlign w:val="superscript"/>
        </w:rPr>
        <w:t>ης</w:t>
      </w:r>
      <w:r w:rsidR="00DB4925" w:rsidRPr="00DB4925">
        <w:rPr>
          <w:rFonts w:asciiTheme="minorHAnsi" w:hAnsiTheme="minorHAnsi" w:cs="Tahoma"/>
          <w:color w:val="auto"/>
          <w:szCs w:val="24"/>
        </w:rPr>
        <w:t>/7/2017.</w:t>
      </w:r>
      <w:r w:rsidR="00CB1BDA" w:rsidRPr="00DB4925">
        <w:rPr>
          <w:rFonts w:asciiTheme="minorHAnsi" w:hAnsiTheme="minorHAnsi" w:cs="Tahoma"/>
          <w:color w:val="auto"/>
          <w:szCs w:val="24"/>
        </w:rPr>
        <w:t xml:space="preserve"> </w:t>
      </w:r>
      <w:r w:rsidR="00CB1BDA" w:rsidRPr="00DB4925">
        <w:rPr>
          <w:rFonts w:ascii="Monotype Corsiva" w:hAnsi="Monotype Corsiva" w:cs="Tahoma"/>
          <w:color w:val="auto"/>
          <w:szCs w:val="24"/>
        </w:rPr>
        <w:t>[Εισηγητής:  Δημοτικός σύμβουλος &amp; Πρόεδρος των Σχολικών Επιτροπών κ. Ζερβό Εμμανουήλ].</w:t>
      </w:r>
    </w:p>
    <w:p w:rsidR="00CB1BDA" w:rsidRPr="00DB4925" w:rsidRDefault="00CB1BDA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 xml:space="preserve">Έγκριση απόφασης του Διοικητικού Συμβουλίου της Κ.Ε.Κ.Π.Α.Π.Υ.ΑΣ. περί ψήφισης 5ης αναμόρφωσης προϋπολογισμού της ως άνω κοινωφελούς επιχείρησης οικον. έτους 2017.  </w:t>
      </w:r>
      <w:r w:rsidRPr="00DB4925">
        <w:rPr>
          <w:rFonts w:ascii="Monotype Corsiva" w:hAnsi="Monotype Corsiva" w:cs="Tahoma"/>
          <w:color w:val="auto"/>
          <w:szCs w:val="24"/>
        </w:rPr>
        <w:t>[Εισηγήτρια:  Δημοτική Σύμβουλος &amp; Πρόεδρος του Δ/Σ της επιχείρησης κα. Πη Βασιλεία].</w:t>
      </w:r>
    </w:p>
    <w:p w:rsidR="008B2A88" w:rsidRPr="00DB4925" w:rsidRDefault="006476E2" w:rsidP="006476E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>Λήψη απόφασης για την έκδοση διαπιστωτικής απόφασης του δημοτικού συμβουλίου αναφορικά με τα βεβαιωμένα έσοδα, που προέρχονται από ΔΗ.ΦΟ.ΔΩ</w:t>
      </w:r>
      <w:r w:rsidR="008B2A88" w:rsidRPr="00DB4925">
        <w:rPr>
          <w:rFonts w:asciiTheme="minorHAnsi" w:hAnsiTheme="minorHAnsi" w:cs="Tahoma"/>
          <w:color w:val="auto"/>
          <w:szCs w:val="24"/>
        </w:rPr>
        <w:t>.</w:t>
      </w:r>
      <w:r w:rsidR="008B2A88" w:rsidRPr="00DB4925">
        <w:rPr>
          <w:rFonts w:ascii="Monotype Corsiva" w:hAnsi="Monotype Corsiva" w:cs="Tahoma"/>
          <w:color w:val="auto"/>
          <w:szCs w:val="24"/>
        </w:rPr>
        <w:t xml:space="preserve"> [Εισηγήτρια: Αντιδήμαρχος κα. </w:t>
      </w:r>
      <w:r w:rsidRPr="00DB4925">
        <w:rPr>
          <w:rFonts w:ascii="Monotype Corsiva" w:hAnsi="Monotype Corsiva" w:cs="Tahoma"/>
          <w:color w:val="auto"/>
          <w:szCs w:val="24"/>
        </w:rPr>
        <w:t>Παπαχρήστου – Ψύρη Ευτέρπη].</w:t>
      </w:r>
    </w:p>
    <w:p w:rsidR="00CB1BDA" w:rsidRPr="00DB4925" w:rsidRDefault="006476E2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 xml:space="preserve">Έγκριση 2ης παράτασης συμβατικής </w:t>
      </w:r>
      <w:r w:rsidR="00212C0A">
        <w:rPr>
          <w:rFonts w:asciiTheme="minorHAnsi" w:hAnsiTheme="minorHAnsi" w:cs="Tahoma"/>
          <w:color w:val="auto"/>
          <w:szCs w:val="24"/>
        </w:rPr>
        <w:t>προθεσμίας εκτέλεσης του έργου</w:t>
      </w:r>
      <w:r w:rsidR="00212C0A" w:rsidRPr="00212C0A">
        <w:rPr>
          <w:rFonts w:asciiTheme="minorHAnsi" w:hAnsiTheme="minorHAnsi" w:cs="Tahoma"/>
          <w:color w:val="auto"/>
          <w:szCs w:val="24"/>
        </w:rPr>
        <w:t>:</w:t>
      </w:r>
      <w:r w:rsidR="00212C0A">
        <w:rPr>
          <w:rFonts w:asciiTheme="minorHAnsi" w:hAnsiTheme="minorHAnsi" w:cs="Tahoma"/>
          <w:color w:val="auto"/>
          <w:szCs w:val="24"/>
        </w:rPr>
        <w:t xml:space="preserve"> </w:t>
      </w:r>
      <w:r w:rsidR="00212C0A" w:rsidRPr="00212C0A">
        <w:rPr>
          <w:rFonts w:asciiTheme="minorHAnsi" w:hAnsiTheme="minorHAnsi" w:cs="Tahoma"/>
          <w:color w:val="auto"/>
          <w:szCs w:val="24"/>
        </w:rPr>
        <w:t>“</w:t>
      </w:r>
      <w:r w:rsidRPr="00DB4925">
        <w:rPr>
          <w:rFonts w:asciiTheme="minorHAnsi" w:hAnsiTheme="minorHAnsi" w:cs="Tahoma"/>
          <w:color w:val="auto"/>
          <w:szCs w:val="24"/>
        </w:rPr>
        <w:t>Διανοίξεις δρόμων σχεδίου πόλεως στο Πλατάνι και παράπλευρα της υπό διάνοιξη περιμετρικής οδού (οδοί Αττάλου, Αρτέμιδος, Αρχ. Γαβριήλ, Χάλκης)</w:t>
      </w:r>
      <w:r w:rsidR="00212C0A">
        <w:rPr>
          <w:rFonts w:asciiTheme="minorHAnsi" w:hAnsiTheme="minorHAnsi" w:cs="Tahoma"/>
          <w:color w:val="auto"/>
          <w:szCs w:val="24"/>
          <w:lang w:val="en-US"/>
        </w:rPr>
        <w:t>”,</w:t>
      </w:r>
      <w:r w:rsidRPr="00DB4925">
        <w:rPr>
          <w:rFonts w:asciiTheme="minorHAnsi" w:hAnsiTheme="minorHAnsi" w:cs="Tahoma"/>
          <w:color w:val="auto"/>
          <w:szCs w:val="24"/>
        </w:rPr>
        <w:t xml:space="preserve"> με αριθμό 27/2015). </w:t>
      </w:r>
      <w:bookmarkStart w:id="0" w:name="_GoBack"/>
      <w:bookmarkStart w:id="1" w:name="_Hlk490045175"/>
      <w:bookmarkEnd w:id="0"/>
      <w:r w:rsidR="00CB1BDA" w:rsidRPr="00DB4925">
        <w:rPr>
          <w:rFonts w:asciiTheme="minorHAnsi" w:hAnsiTheme="minorHAnsi" w:cs="Tahoma"/>
          <w:color w:val="auto"/>
          <w:szCs w:val="24"/>
        </w:rPr>
        <w:t xml:space="preserve"> </w:t>
      </w:r>
      <w:r w:rsidR="00CB1BDA" w:rsidRPr="00DB4925">
        <w:rPr>
          <w:rFonts w:ascii="Monotype Corsiva" w:hAnsi="Monotype Corsiva" w:cs="Tahoma"/>
          <w:color w:val="auto"/>
          <w:szCs w:val="24"/>
        </w:rPr>
        <w:t>[Εισηγητής:  Αντιδήμαρχος κ. Γερασκλής Δαυίδ].</w:t>
      </w:r>
    </w:p>
    <w:p w:rsidR="00CB1BDA" w:rsidRPr="00DB4925" w:rsidRDefault="006476E2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>Έγκρι</w:t>
      </w:r>
      <w:r w:rsidR="00212C0A">
        <w:rPr>
          <w:rFonts w:asciiTheme="minorHAnsi" w:hAnsiTheme="minorHAnsi" w:cs="Tahoma"/>
          <w:color w:val="auto"/>
          <w:szCs w:val="24"/>
        </w:rPr>
        <w:t xml:space="preserve">ση διακοπής εργασιών στο έργο: </w:t>
      </w:r>
      <w:r w:rsidR="00212C0A" w:rsidRPr="00212C0A">
        <w:rPr>
          <w:rFonts w:asciiTheme="minorHAnsi" w:hAnsiTheme="minorHAnsi" w:cs="Tahoma"/>
          <w:color w:val="auto"/>
          <w:szCs w:val="24"/>
        </w:rPr>
        <w:t>“</w:t>
      </w:r>
      <w:r w:rsidRPr="00DB4925">
        <w:rPr>
          <w:rFonts w:asciiTheme="minorHAnsi" w:hAnsiTheme="minorHAnsi" w:cs="Tahoma"/>
          <w:color w:val="auto"/>
          <w:szCs w:val="24"/>
        </w:rPr>
        <w:t xml:space="preserve">Συντήρηση </w:t>
      </w:r>
      <w:r w:rsidR="00212C0A">
        <w:rPr>
          <w:rFonts w:asciiTheme="minorHAnsi" w:hAnsiTheme="minorHAnsi" w:cs="Tahoma"/>
          <w:color w:val="auto"/>
          <w:szCs w:val="24"/>
        </w:rPr>
        <w:t>– Αποκατάσταση 1ου Γυμνασίου Κω</w:t>
      </w:r>
      <w:r w:rsidR="00212C0A" w:rsidRPr="00212C0A">
        <w:rPr>
          <w:rFonts w:asciiTheme="minorHAnsi" w:hAnsiTheme="minorHAnsi" w:cs="Tahoma"/>
          <w:color w:val="auto"/>
          <w:szCs w:val="24"/>
        </w:rPr>
        <w:t>”</w:t>
      </w:r>
      <w:r w:rsidRPr="00DB4925">
        <w:rPr>
          <w:rFonts w:asciiTheme="minorHAnsi" w:hAnsiTheme="minorHAnsi" w:cs="Tahoma"/>
          <w:color w:val="auto"/>
          <w:szCs w:val="24"/>
        </w:rPr>
        <w:t xml:space="preserve">, (Α.Μ. 23/2015). </w:t>
      </w:r>
      <w:r w:rsidR="00CB1BDA" w:rsidRPr="00DB4925">
        <w:rPr>
          <w:rFonts w:asciiTheme="minorHAnsi" w:hAnsiTheme="minorHAnsi" w:cs="Tahoma"/>
          <w:color w:val="auto"/>
          <w:szCs w:val="24"/>
        </w:rPr>
        <w:t xml:space="preserve"> </w:t>
      </w:r>
      <w:r w:rsidR="00CB1BDA" w:rsidRPr="00DB4925">
        <w:rPr>
          <w:rFonts w:ascii="Monotype Corsiva" w:hAnsi="Monotype Corsiva" w:cs="Tahoma"/>
          <w:color w:val="auto"/>
          <w:szCs w:val="24"/>
        </w:rPr>
        <w:t>[Εισηγητής:  Αντιδήμαρχος κ. Γερασκλής Δαυίδ].</w:t>
      </w:r>
    </w:p>
    <w:p w:rsidR="00CB1BDA" w:rsidRPr="00DB4925" w:rsidRDefault="006476E2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>Έγκριση</w:t>
      </w:r>
      <w:r w:rsidR="00484A3E" w:rsidRPr="00DB4925">
        <w:rPr>
          <w:rFonts w:asciiTheme="minorHAnsi" w:hAnsiTheme="minorHAnsi" w:cs="Tahoma"/>
          <w:color w:val="auto"/>
          <w:szCs w:val="24"/>
        </w:rPr>
        <w:t xml:space="preserve"> διακοπής εργασιών στο έργο: </w:t>
      </w:r>
      <w:r w:rsidRPr="00DB4925">
        <w:rPr>
          <w:rFonts w:asciiTheme="minorHAnsi" w:hAnsiTheme="minorHAnsi" w:cs="Tahoma"/>
          <w:color w:val="auto"/>
          <w:szCs w:val="24"/>
        </w:rPr>
        <w:t xml:space="preserve"> «Συντήρηση – Αποκατάσταση 1ου  Λυκείου Κω», (Α.Μ. 52/2016). </w:t>
      </w:r>
      <w:r w:rsidR="00CB1BDA" w:rsidRPr="00DB4925">
        <w:rPr>
          <w:rFonts w:asciiTheme="minorHAnsi" w:hAnsiTheme="minorHAnsi" w:cs="Tahoma"/>
          <w:color w:val="auto"/>
          <w:szCs w:val="24"/>
        </w:rPr>
        <w:t xml:space="preserve"> </w:t>
      </w:r>
      <w:r w:rsidR="00CB1BDA" w:rsidRPr="00DB4925">
        <w:rPr>
          <w:rFonts w:ascii="Monotype Corsiva" w:hAnsi="Monotype Corsiva" w:cs="Tahoma"/>
          <w:color w:val="auto"/>
          <w:szCs w:val="24"/>
        </w:rPr>
        <w:t>[Εισηγητής:  Αντιδήμαρχος κ. Γερασκλής Δαυίδ].</w:t>
      </w:r>
    </w:p>
    <w:p w:rsidR="00CB1BDA" w:rsidRPr="00DB4925" w:rsidRDefault="006476E2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>Έγκρι</w:t>
      </w:r>
      <w:r w:rsidR="00484A3E" w:rsidRPr="00DB4925">
        <w:rPr>
          <w:rFonts w:asciiTheme="minorHAnsi" w:hAnsiTheme="minorHAnsi" w:cs="Tahoma"/>
          <w:color w:val="auto"/>
          <w:szCs w:val="24"/>
        </w:rPr>
        <w:t xml:space="preserve">ση διακοπής εργασιών στο έργο: </w:t>
      </w:r>
      <w:r w:rsidRPr="00DB4925">
        <w:rPr>
          <w:rFonts w:asciiTheme="minorHAnsi" w:hAnsiTheme="minorHAnsi" w:cs="Tahoma"/>
          <w:color w:val="auto"/>
          <w:szCs w:val="24"/>
        </w:rPr>
        <w:t xml:space="preserve">«Μόνωση Δωμάτων 2ου  Λυκείου Κω», (Α.Μ. 53/2016). </w:t>
      </w:r>
      <w:bookmarkEnd w:id="1"/>
      <w:r w:rsidR="00CB1BDA" w:rsidRPr="00DB4925">
        <w:rPr>
          <w:rFonts w:asciiTheme="minorHAnsi" w:hAnsiTheme="minorHAnsi" w:cs="Tahoma"/>
          <w:color w:val="auto"/>
          <w:szCs w:val="24"/>
        </w:rPr>
        <w:t xml:space="preserve"> </w:t>
      </w:r>
      <w:r w:rsidR="00CB1BDA" w:rsidRPr="00DB4925">
        <w:rPr>
          <w:rFonts w:ascii="Monotype Corsiva" w:hAnsi="Monotype Corsiva" w:cs="Tahoma"/>
          <w:color w:val="auto"/>
          <w:szCs w:val="24"/>
        </w:rPr>
        <w:t>[Εισηγητής:  Αντιδήμαρχος κ. Γερασκλής Δαυίδ].</w:t>
      </w:r>
    </w:p>
    <w:p w:rsidR="00CB1BDA" w:rsidRPr="00DB4925" w:rsidRDefault="00CB1BDA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>Λήψη απόφασης για την χορήγησης 3</w:t>
      </w:r>
      <w:r w:rsidRPr="00DB4925">
        <w:rPr>
          <w:rFonts w:asciiTheme="minorHAnsi" w:hAnsiTheme="minorHAnsi" w:cs="Tahoma"/>
          <w:color w:val="auto"/>
          <w:szCs w:val="24"/>
          <w:vertAlign w:val="superscript"/>
        </w:rPr>
        <w:t>ης</w:t>
      </w:r>
      <w:r w:rsidR="00212C0A">
        <w:rPr>
          <w:rFonts w:asciiTheme="minorHAnsi" w:hAnsiTheme="minorHAnsi" w:cs="Tahoma"/>
          <w:color w:val="auto"/>
          <w:szCs w:val="24"/>
        </w:rPr>
        <w:t xml:space="preserve"> παράτασης εργασιών του έργου: </w:t>
      </w:r>
      <w:r w:rsidR="00212C0A" w:rsidRPr="00212C0A">
        <w:rPr>
          <w:rFonts w:asciiTheme="minorHAnsi" w:hAnsiTheme="minorHAnsi" w:cs="Tahoma"/>
          <w:color w:val="auto"/>
          <w:szCs w:val="24"/>
        </w:rPr>
        <w:t>“</w:t>
      </w:r>
      <w:r w:rsidR="00212C0A">
        <w:rPr>
          <w:rFonts w:asciiTheme="minorHAnsi" w:hAnsiTheme="minorHAnsi" w:cs="Tahoma"/>
          <w:color w:val="auto"/>
          <w:szCs w:val="24"/>
        </w:rPr>
        <w:t>Έργα επέκτασης ΧΥΤΑ νήσου Κω</w:t>
      </w:r>
      <w:r w:rsidR="00212C0A" w:rsidRPr="00212C0A">
        <w:rPr>
          <w:rFonts w:asciiTheme="minorHAnsi" w:hAnsiTheme="minorHAnsi" w:cs="Tahoma"/>
          <w:color w:val="auto"/>
          <w:szCs w:val="24"/>
        </w:rPr>
        <w:t>”</w:t>
      </w:r>
      <w:r w:rsidRPr="00DB4925">
        <w:rPr>
          <w:rFonts w:asciiTheme="minorHAnsi" w:hAnsiTheme="minorHAnsi" w:cs="Tahoma"/>
          <w:color w:val="auto"/>
          <w:szCs w:val="24"/>
        </w:rPr>
        <w:t xml:space="preserve">. </w:t>
      </w:r>
      <w:r w:rsidRPr="00DB4925">
        <w:rPr>
          <w:rFonts w:ascii="Monotype Corsiva" w:hAnsi="Monotype Corsiva" w:cs="Tahoma"/>
          <w:color w:val="auto"/>
          <w:szCs w:val="24"/>
        </w:rPr>
        <w:t>[Εισηγητής:  Αντιδήμαρχος κ. Γερασκλής Δαυίδ].</w:t>
      </w:r>
    </w:p>
    <w:p w:rsidR="00CB1BDA" w:rsidRPr="00DB4925" w:rsidRDefault="00F37823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 xml:space="preserve">Έγκριση πρακτικού της αρμόδιας Επιτροπής για την απόσυρση παλαιών υπηρεσιακών οχημάτων. </w:t>
      </w:r>
      <w:r w:rsidR="00CB1BDA" w:rsidRPr="00DB4925">
        <w:rPr>
          <w:rFonts w:ascii="Monotype Corsiva" w:hAnsi="Monotype Corsiva" w:cs="Tahoma"/>
          <w:color w:val="auto"/>
          <w:szCs w:val="24"/>
        </w:rPr>
        <w:t>[Εισηγητής: Δημοτικός Σύμβουλος &amp; Πρόεδρος της Επιτροπής κ. Μαραγκός Σεβαστιανός).</w:t>
      </w:r>
    </w:p>
    <w:p w:rsidR="00CB1BDA" w:rsidRPr="00DB4925" w:rsidRDefault="00134155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lastRenderedPageBreak/>
        <w:t>Λήψη απόφασης για την είσπραξη χρηματικού ποσού προερχόμενου από τη μετατροπή εισφο</w:t>
      </w:r>
      <w:r w:rsidR="00212C0A">
        <w:rPr>
          <w:rFonts w:asciiTheme="minorHAnsi" w:hAnsiTheme="minorHAnsi" w:cs="Tahoma"/>
          <w:color w:val="auto"/>
          <w:szCs w:val="24"/>
        </w:rPr>
        <w:t xml:space="preserve">ράς γης σε χρήμα της εταιρείας </w:t>
      </w:r>
      <w:r w:rsidR="00212C0A" w:rsidRPr="00212C0A">
        <w:rPr>
          <w:rFonts w:asciiTheme="minorHAnsi" w:hAnsiTheme="minorHAnsi" w:cs="Tahoma"/>
          <w:color w:val="auto"/>
          <w:szCs w:val="24"/>
        </w:rPr>
        <w:t>“</w:t>
      </w:r>
      <w:r w:rsidR="00484A3E" w:rsidRPr="00DB4925">
        <w:rPr>
          <w:rFonts w:asciiTheme="minorHAnsi" w:hAnsiTheme="minorHAnsi" w:cs="Tahoma"/>
          <w:color w:val="auto"/>
          <w:szCs w:val="24"/>
        </w:rPr>
        <w:t>Ε.Κ.Τ.Ε.Μ. Α.Ε</w:t>
      </w:r>
      <w:r w:rsidR="00212C0A">
        <w:rPr>
          <w:rFonts w:asciiTheme="minorHAnsi" w:hAnsiTheme="minorHAnsi" w:cs="Tahoma"/>
          <w:color w:val="auto"/>
          <w:szCs w:val="24"/>
        </w:rPr>
        <w:t>.</w:t>
      </w:r>
      <w:r w:rsidR="00212C0A" w:rsidRPr="00212C0A">
        <w:rPr>
          <w:rFonts w:asciiTheme="minorHAnsi" w:hAnsiTheme="minorHAnsi" w:cs="Tahoma"/>
          <w:color w:val="auto"/>
          <w:szCs w:val="24"/>
        </w:rPr>
        <w:t>”</w:t>
      </w:r>
      <w:r w:rsidRPr="00DB4925">
        <w:rPr>
          <w:rFonts w:asciiTheme="minorHAnsi" w:hAnsiTheme="minorHAnsi" w:cs="Tahoma"/>
          <w:color w:val="auto"/>
          <w:szCs w:val="24"/>
        </w:rPr>
        <w:t>.</w:t>
      </w:r>
      <w:r w:rsidR="00CB1BDA" w:rsidRPr="00DB4925">
        <w:rPr>
          <w:rFonts w:asciiTheme="minorHAnsi" w:hAnsiTheme="minorHAnsi" w:cs="Tahoma"/>
          <w:color w:val="auto"/>
          <w:szCs w:val="24"/>
        </w:rPr>
        <w:t xml:space="preserve"> </w:t>
      </w:r>
      <w:r w:rsidR="00CB1BDA" w:rsidRPr="00DB4925">
        <w:rPr>
          <w:rFonts w:ascii="Monotype Corsiva" w:hAnsi="Monotype Corsiva" w:cs="Tahoma"/>
          <w:color w:val="auto"/>
          <w:szCs w:val="24"/>
        </w:rPr>
        <w:t>[Εισηγήτρια: Αντιδήμαρχος κα. Παπαχρήστου – Ψύρη Ευτέρπη).</w:t>
      </w:r>
    </w:p>
    <w:p w:rsidR="00CB1BDA" w:rsidRPr="00DB4925" w:rsidRDefault="00460703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>Ανάθεση</w:t>
      </w:r>
      <w:r w:rsidR="00484A3E" w:rsidRPr="00DB4925">
        <w:rPr>
          <w:rFonts w:asciiTheme="minorHAnsi" w:hAnsiTheme="minorHAnsi" w:cs="Tahoma"/>
          <w:color w:val="auto"/>
          <w:szCs w:val="24"/>
        </w:rPr>
        <w:t>ς</w:t>
      </w:r>
      <w:r w:rsidR="00212C0A">
        <w:rPr>
          <w:rFonts w:asciiTheme="minorHAnsi" w:hAnsiTheme="minorHAnsi" w:cs="Tahoma"/>
          <w:color w:val="auto"/>
          <w:szCs w:val="24"/>
        </w:rPr>
        <w:t xml:space="preserve"> της υπηρεσίας  </w:t>
      </w:r>
      <w:r w:rsidR="00212C0A" w:rsidRPr="00212C0A">
        <w:rPr>
          <w:rFonts w:asciiTheme="minorHAnsi" w:hAnsiTheme="minorHAnsi" w:cs="Tahoma"/>
          <w:color w:val="auto"/>
          <w:szCs w:val="24"/>
        </w:rPr>
        <w:t>“</w:t>
      </w:r>
      <w:r w:rsidRPr="00DB4925">
        <w:rPr>
          <w:rFonts w:asciiTheme="minorHAnsi" w:hAnsiTheme="minorHAnsi" w:cs="Tahoma"/>
          <w:color w:val="auto"/>
          <w:szCs w:val="24"/>
        </w:rPr>
        <w:t>Ετήσιο Συμβόλαιο Συντήρησης των εφαρμογών λογισμικού (Q-Prime/Financials R.4) – Ανανέωση προγραμμάτων οικονομικής και λογιστικής διαχείρισης - εξειδικευμένων εσόδων και δημοτικής</w:t>
      </w:r>
      <w:r w:rsidR="00212C0A">
        <w:rPr>
          <w:rFonts w:asciiTheme="minorHAnsi" w:hAnsiTheme="minorHAnsi" w:cs="Tahoma"/>
          <w:color w:val="auto"/>
          <w:szCs w:val="24"/>
        </w:rPr>
        <w:t xml:space="preserve"> κατάστασης για τον Δήμο της Κω</w:t>
      </w:r>
      <w:r w:rsidR="00212C0A" w:rsidRPr="00212C0A">
        <w:rPr>
          <w:rFonts w:asciiTheme="minorHAnsi" w:hAnsiTheme="minorHAnsi" w:cs="Tahoma"/>
          <w:color w:val="auto"/>
          <w:szCs w:val="24"/>
        </w:rPr>
        <w:t>”</w:t>
      </w:r>
      <w:r w:rsidRPr="00DB4925">
        <w:rPr>
          <w:rFonts w:asciiTheme="minorHAnsi" w:hAnsiTheme="minorHAnsi" w:cs="Tahoma"/>
          <w:color w:val="auto"/>
          <w:szCs w:val="24"/>
        </w:rPr>
        <w:t>, στην εταιρεία Uni Systems Α.Ε. – Συστήματα Πληροφορικής.</w:t>
      </w:r>
      <w:r w:rsidR="00CB1BDA" w:rsidRPr="00DB4925">
        <w:rPr>
          <w:rFonts w:asciiTheme="minorHAnsi" w:hAnsiTheme="minorHAnsi" w:cs="Tahoma"/>
          <w:color w:val="auto"/>
          <w:szCs w:val="24"/>
        </w:rPr>
        <w:t xml:space="preserve"> </w:t>
      </w:r>
      <w:r w:rsidR="00CB1BDA" w:rsidRPr="00DB4925">
        <w:rPr>
          <w:rFonts w:ascii="Monotype Corsiva" w:hAnsi="Monotype Corsiva" w:cs="Tahoma"/>
          <w:color w:val="auto"/>
          <w:szCs w:val="24"/>
        </w:rPr>
        <w:t>[Εισηγητής: Αντιδήμαρχος κ. Χατζηκαλύμνιος Μιχαήλ).</w:t>
      </w:r>
    </w:p>
    <w:p w:rsidR="00CB1BDA" w:rsidRPr="002B29B0" w:rsidRDefault="00460703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>Έγκριση διενέργειας της Προμήθεια ΑΔΡΑΝΩΝ ΟΔΟΠΟΙΙΑΣ &amp; ΑΣΦΑΛΤΟΥ 50/70για  το έργο:  «ΣΥΝΤΗΡΗΣΗ ΔΗΜΟΤΙΚΩΝ ΚΑΙ ΑΓΡΟΤΙΚΩΝ ΟΔΩΝ ΔΗΜΟΥ ΚΩ (αυτεπιστασία)», (ανοιχτός διαγωνισμός).</w:t>
      </w:r>
      <w:r w:rsidR="00CB1BDA" w:rsidRPr="00DB4925">
        <w:rPr>
          <w:rFonts w:asciiTheme="minorHAnsi" w:hAnsiTheme="minorHAnsi" w:cs="Tahoma"/>
          <w:color w:val="auto"/>
          <w:szCs w:val="24"/>
        </w:rPr>
        <w:t xml:space="preserve"> </w:t>
      </w:r>
      <w:r w:rsidR="00CB1BDA" w:rsidRPr="00DB4925">
        <w:rPr>
          <w:rFonts w:ascii="Monotype Corsiva" w:hAnsi="Monotype Corsiva" w:cs="Tahoma"/>
          <w:color w:val="auto"/>
          <w:szCs w:val="24"/>
        </w:rPr>
        <w:t>[</w:t>
      </w:r>
      <w:r w:rsidR="00212C0A">
        <w:rPr>
          <w:rFonts w:ascii="Monotype Corsiva" w:hAnsi="Monotype Corsiva" w:cs="Tahoma"/>
          <w:color w:val="auto"/>
          <w:szCs w:val="24"/>
        </w:rPr>
        <w:t>Εισηγητής: Αντιδήμαρχος κ. Γερασκλής Δαυίδ</w:t>
      </w:r>
      <w:r w:rsidR="00CB1BDA" w:rsidRPr="00DB4925">
        <w:rPr>
          <w:rFonts w:ascii="Monotype Corsiva" w:hAnsi="Monotype Corsiva" w:cs="Tahoma"/>
          <w:color w:val="auto"/>
          <w:szCs w:val="24"/>
        </w:rPr>
        <w:t>).</w:t>
      </w:r>
    </w:p>
    <w:p w:rsidR="002B29B0" w:rsidRPr="00DB4925" w:rsidRDefault="002B29B0" w:rsidP="002B29B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sz w:val="18"/>
        </w:rPr>
      </w:pPr>
      <w:r w:rsidRPr="00DB4925">
        <w:rPr>
          <w:rFonts w:asciiTheme="minorHAnsi" w:hAnsiTheme="minorHAnsi" w:cs="Tahoma"/>
          <w:color w:val="auto"/>
          <w:szCs w:val="24"/>
        </w:rPr>
        <w:t xml:space="preserve">Επικαιροποίηση της υπ’ αριθμ. 224/2010 απόφασης του Δημοτικού Συμβουλίου τέως Δήμου Κω, περί καταβολής αποζημίωσης επικειμένων που οφείλει ο Δήμος στις ιδιοκτησίες επί τμήματος της Νότιας Περιμετρικής Οδού στην επέκταση του σχεδίου πόλεως, κατόπιν σχετικού αιτήματος της κας Κεφαλά Χρυσάνθης του Σταματίου συζ. Χρήστου Μπαλάνη. </w:t>
      </w:r>
      <w:r w:rsidRPr="00DB4925">
        <w:rPr>
          <w:rFonts w:ascii="Monotype Corsiva" w:hAnsi="Monotype Corsiva" w:cs="Tahoma"/>
          <w:color w:val="auto"/>
          <w:szCs w:val="24"/>
        </w:rPr>
        <w:t>[Εισηγήτρια: Αντιδήμαρχος κα. Παπαχρήστου – Ψύρη Ευτέρπη).</w:t>
      </w:r>
    </w:p>
    <w:p w:rsidR="00CB1BDA" w:rsidRPr="00DB4925" w:rsidRDefault="00CB1BDA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rFonts w:asciiTheme="minorHAnsi" w:hAnsiTheme="minorHAnsi" w:cs="Tahoma"/>
          <w:color w:val="auto"/>
          <w:szCs w:val="24"/>
        </w:rPr>
      </w:pPr>
      <w:r w:rsidRPr="00DB4925">
        <w:rPr>
          <w:rFonts w:asciiTheme="minorHAnsi" w:hAnsiTheme="minorHAnsi" w:cs="Tahoma"/>
          <w:color w:val="auto"/>
          <w:szCs w:val="24"/>
        </w:rPr>
        <w:t>Λήψη απόφασης για επιστροφή ποσού 5.689,82 € ως αχρεωστήτως καταβληθέντος</w:t>
      </w:r>
      <w:r w:rsidR="00212C0A" w:rsidRPr="00212C0A">
        <w:rPr>
          <w:rFonts w:asciiTheme="minorHAnsi" w:hAnsiTheme="minorHAnsi" w:cs="Tahoma"/>
          <w:color w:val="auto"/>
          <w:szCs w:val="24"/>
        </w:rPr>
        <w:t>.</w:t>
      </w:r>
      <w:r w:rsidRPr="00DB4925">
        <w:rPr>
          <w:rFonts w:asciiTheme="minorHAnsi" w:hAnsiTheme="minorHAnsi" w:cs="Tahoma"/>
          <w:color w:val="auto"/>
          <w:szCs w:val="24"/>
        </w:rPr>
        <w:t xml:space="preserve"> </w:t>
      </w:r>
      <w:r w:rsidRPr="00DB4925">
        <w:rPr>
          <w:rFonts w:ascii="Monotype Corsiva" w:hAnsi="Monotype Corsiva" w:cs="Tahoma"/>
          <w:color w:val="auto"/>
          <w:szCs w:val="24"/>
        </w:rPr>
        <w:t>[Εισηγήτρια:  Αντιδήμαρχος κα. Παπαχρήστου – Ψύρη Ευτέρπη].</w:t>
      </w:r>
    </w:p>
    <w:p w:rsidR="00CB1BDA" w:rsidRPr="00DB4925" w:rsidRDefault="00CB1BDA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rFonts w:asciiTheme="minorHAnsi" w:hAnsiTheme="minorHAnsi" w:cs="Tahoma"/>
          <w:color w:val="auto"/>
          <w:szCs w:val="24"/>
        </w:rPr>
      </w:pPr>
      <w:r w:rsidRPr="00DB4925">
        <w:rPr>
          <w:rFonts w:asciiTheme="minorHAnsi" w:hAnsiTheme="minorHAnsi" w:cs="Tahoma"/>
          <w:color w:val="auto"/>
          <w:szCs w:val="24"/>
        </w:rPr>
        <w:t>Λήψη απόφασης για επιστροφή παραβόλων για την έκδοση άδειας χρήσης μουσικής.</w:t>
      </w:r>
      <w:r w:rsidRPr="00DB4925">
        <w:rPr>
          <w:rFonts w:ascii="Monotype Corsiva" w:hAnsi="Monotype Corsiva" w:cs="Tahoma"/>
          <w:color w:val="auto"/>
          <w:szCs w:val="24"/>
        </w:rPr>
        <w:t xml:space="preserve"> [Εισηγήτρια:  Αντιδήμαρχος κα. Παπαχρήστου – Ψύρη Ευτέρπη].</w:t>
      </w:r>
    </w:p>
    <w:p w:rsidR="00CB1BDA" w:rsidRPr="00DB4925" w:rsidRDefault="00CB1BDA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rFonts w:asciiTheme="minorHAnsi" w:hAnsiTheme="minorHAnsi" w:cs="Tahoma"/>
          <w:color w:val="auto"/>
          <w:szCs w:val="24"/>
        </w:rPr>
      </w:pPr>
      <w:r w:rsidRPr="00DB4925">
        <w:rPr>
          <w:rFonts w:asciiTheme="minorHAnsi" w:hAnsiTheme="minorHAnsi" w:cs="Tahoma"/>
          <w:color w:val="auto"/>
          <w:szCs w:val="24"/>
        </w:rPr>
        <w:t xml:space="preserve">Λήψη απόφασης για διαγραφή ποσού 829.44 €.  </w:t>
      </w:r>
      <w:r w:rsidRPr="00DB4925">
        <w:rPr>
          <w:rFonts w:ascii="Monotype Corsiva" w:hAnsi="Monotype Corsiva" w:cs="Tahoma"/>
          <w:color w:val="auto"/>
          <w:szCs w:val="24"/>
        </w:rPr>
        <w:t>[Εισηγήτρια:  Αντιδήμαρχος κα. Παπαχρήστου – Ψύρη Ευτέρπη].</w:t>
      </w:r>
    </w:p>
    <w:p w:rsidR="00CB1BDA" w:rsidRPr="00DB4925" w:rsidRDefault="00CB1BDA" w:rsidP="00CB1B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rFonts w:asciiTheme="minorHAnsi" w:hAnsiTheme="minorHAnsi" w:cs="Tahoma"/>
          <w:color w:val="auto"/>
          <w:szCs w:val="24"/>
        </w:rPr>
      </w:pPr>
      <w:r w:rsidRPr="00DB4925">
        <w:rPr>
          <w:rFonts w:asciiTheme="minorHAnsi" w:hAnsiTheme="minorHAnsi" w:cs="Tahoma"/>
          <w:color w:val="auto"/>
          <w:szCs w:val="24"/>
        </w:rPr>
        <w:t xml:space="preserve">Προέγκριση μεταβάσεων κ. Δημάρχου &amp; εντεταλμένου δημοτικού συμβούλου διεθνών και δημοσίων σχέσεων κ. Κανταρζή Νίκου στην Βαρκελώνη Ισπανίας στις 21-26/10/2017 για τη φύτευση δενδρυλλίων του Ιπποκράτη σε Ιατρικές Πανεπιστημιακές Σχολές. </w:t>
      </w:r>
      <w:r w:rsidRPr="00DB4925">
        <w:rPr>
          <w:rFonts w:ascii="Monotype Corsiva" w:hAnsi="Monotype Corsiva" w:cs="Tahoma"/>
          <w:color w:val="auto"/>
          <w:szCs w:val="24"/>
        </w:rPr>
        <w:t>[Εισηγητής: Εντεταλμένος δημοτικός σύμβουλος διεθνών &amp; δημοσίων σχέσεων κ. Κανταρζής Νικόλαος].</w:t>
      </w:r>
    </w:p>
    <w:p w:rsidR="00AB286C" w:rsidRPr="002B29B0" w:rsidRDefault="008D096E" w:rsidP="002B29B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425"/>
        <w:jc w:val="both"/>
        <w:rPr>
          <w:rFonts w:asciiTheme="minorHAnsi" w:hAnsiTheme="minorHAnsi" w:cs="Tahoma"/>
          <w:color w:val="auto"/>
          <w:szCs w:val="24"/>
        </w:rPr>
      </w:pPr>
      <w:r>
        <w:rPr>
          <w:noProof/>
          <w:sz w:val="20"/>
        </w:rPr>
        <w:pict>
          <v:shape id="_x0000_s1032" type="#_x0000_t202" style="position:absolute;left:0;text-align:left;margin-left:281.95pt;margin-top:63.95pt;width:195.55pt;height:75.9pt;z-index:251659776;mso-width-percent:400;mso-width-percent:400;mso-width-relative:margin;mso-height-relative:margin" stroked="f">
            <v:textbox>
              <w:txbxContent>
                <w:p w:rsidR="008D096E" w:rsidRPr="008640BE" w:rsidRDefault="008D096E" w:rsidP="008D096E">
                  <w:pPr>
                    <w:jc w:val="center"/>
                    <w:rPr>
                      <w:b/>
                      <w:noProof/>
                    </w:rPr>
                  </w:pPr>
                  <w:r w:rsidRPr="008640BE">
                    <w:rPr>
                      <w:b/>
                      <w:noProof/>
                    </w:rPr>
                    <w:t>Ο ΠΡΟΕΔΡΟΣ ΤΟΥ Δ.Σ.</w:t>
                  </w:r>
                </w:p>
                <w:p w:rsidR="008D096E" w:rsidRPr="008640BE" w:rsidRDefault="008D096E" w:rsidP="008D096E">
                  <w:pPr>
                    <w:jc w:val="center"/>
                    <w:rPr>
                      <w:b/>
                      <w:noProof/>
                    </w:rPr>
                  </w:pPr>
                </w:p>
                <w:p w:rsidR="008D096E" w:rsidRPr="008640BE" w:rsidRDefault="008D096E" w:rsidP="008D096E">
                  <w:pPr>
                    <w:jc w:val="center"/>
                    <w:rPr>
                      <w:b/>
                    </w:rPr>
                  </w:pPr>
                  <w:r w:rsidRPr="008640BE">
                    <w:rPr>
                      <w:b/>
                      <w:noProof/>
                    </w:rPr>
                    <w:t>ΚΡΗΤΙΚΟΣ Σ. ΑΝΤΩΝΙΟΣ</w:t>
                  </w:r>
                </w:p>
              </w:txbxContent>
            </v:textbox>
          </v:shape>
        </w:pict>
      </w:r>
      <w:r w:rsidR="002B29B0" w:rsidRPr="000B5DD2">
        <w:rPr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-2.8pt;margin-top:611.1pt;width:242.95pt;height:109.15pt;z-index:251658752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484A3E" w:rsidRPr="008640BE" w:rsidRDefault="00484A3E" w:rsidP="008B2A88">
                  <w:pPr>
                    <w:spacing w:after="120" w:line="240" w:lineRule="auto"/>
                    <w:rPr>
                      <w:rFonts w:ascii="Monotype Corsiva" w:hAnsi="Monotype Corsiva" w:cs="Tahoma"/>
                      <w:sz w:val="16"/>
                    </w:rPr>
                  </w:pPr>
                  <w:r w:rsidRPr="008640BE">
                    <w:rPr>
                      <w:rFonts w:ascii="Monotype Corsiva" w:hAnsi="Monotype Corsiva" w:cs="Tahoma"/>
                      <w:sz w:val="16"/>
                    </w:rPr>
                    <w:t>ΕΣΩΤΕΡΙΚΗ  ΔΙΑΝΟΜΗ:</w:t>
                  </w:r>
                </w:p>
                <w:p w:rsidR="00484A3E" w:rsidRPr="008640BE" w:rsidRDefault="00484A3E" w:rsidP="008B2A8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hAnsi="Monotype Corsiva" w:cs="Tahoma"/>
                      <w:sz w:val="16"/>
                    </w:rPr>
                  </w:pPr>
                  <w:r w:rsidRPr="008640BE">
                    <w:rPr>
                      <w:rFonts w:ascii="Monotype Corsiva" w:hAnsi="Monotype Corsiva" w:cs="Tahoma"/>
                      <w:sz w:val="16"/>
                    </w:rPr>
                    <w:t>ΓΡΑΜΜΑΤΕΙΑ ΔΗΜΑΡΧΟΥ/ ΙΔΙΑΙΤΕΡΟ ΓΡΑΦΕΙΟ ΔΗΜΑΡΧΟΥ.</w:t>
                  </w:r>
                </w:p>
                <w:p w:rsidR="00484A3E" w:rsidRPr="008640BE" w:rsidRDefault="00484A3E" w:rsidP="008B2A8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hAnsi="Monotype Corsiva" w:cs="Tahoma"/>
                      <w:sz w:val="16"/>
                    </w:rPr>
                  </w:pPr>
                  <w:r w:rsidRPr="008640BE">
                    <w:rPr>
                      <w:rFonts w:ascii="Monotype Corsiva" w:hAnsi="Monotype Corsiva" w:cs="Tahoma"/>
                      <w:sz w:val="16"/>
                    </w:rPr>
                    <w:t>ΓΡΑΦΕΙΟ  ΑΝΤΙΔΗΜΑΡΧΩΝ.</w:t>
                  </w:r>
                </w:p>
                <w:p w:rsidR="00484A3E" w:rsidRPr="008640BE" w:rsidRDefault="00484A3E" w:rsidP="008B2A88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Monotype Corsiva" w:hAnsi="Monotype Corsiva" w:cs="Tahoma"/>
                      <w:sz w:val="16"/>
                    </w:rPr>
                  </w:pPr>
                  <w:r w:rsidRPr="008640BE">
                    <w:rPr>
                      <w:rFonts w:ascii="Monotype Corsiva" w:hAnsi="Monotype Corsiva" w:cs="Tahoma"/>
                      <w:sz w:val="16"/>
                    </w:rPr>
                    <w:t>ΠΡΟΕΔΡΟΥΣ Ν.Π.Δ.Δ. &amp;  ΕΠΙΧΕΙΡΗΣΕΩΝ  ΔΗΜΟΥ  ΚΩ.</w:t>
                  </w:r>
                  <w:r w:rsidRPr="008640BE">
                    <w:rPr>
                      <w:rFonts w:ascii="Monotype Corsiva" w:hAnsi="Monotype Corsiva" w:cs="Tahoma"/>
                      <w:sz w:val="16"/>
                    </w:rPr>
                    <w:tab/>
                  </w:r>
                </w:p>
                <w:p w:rsidR="00484A3E" w:rsidRPr="008640BE" w:rsidRDefault="00484A3E" w:rsidP="008B2A8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hAnsi="Monotype Corsiva" w:cs="Tahoma"/>
                      <w:sz w:val="16"/>
                    </w:rPr>
                  </w:pPr>
                  <w:r w:rsidRPr="008640BE">
                    <w:rPr>
                      <w:rFonts w:ascii="Monotype Corsiva" w:hAnsi="Monotype Corsiva" w:cs="Tahoma"/>
                      <w:sz w:val="16"/>
                    </w:rPr>
                    <w:t>ΓΡΑΦΕΙΟ  ΥΠΗΡΕΣΙΑΣ  ΝΟΜΙΚΗΣ  ΥΠΟΣΤΗΡΙΞΗΣ.</w:t>
                  </w:r>
                </w:p>
                <w:p w:rsidR="00484A3E" w:rsidRPr="008640BE" w:rsidRDefault="00484A3E" w:rsidP="008B2A8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hAnsi="Monotype Corsiva" w:cs="Tahoma"/>
                      <w:sz w:val="16"/>
                    </w:rPr>
                  </w:pPr>
                  <w:r w:rsidRPr="008640BE">
                    <w:rPr>
                      <w:rFonts w:ascii="Monotype Corsiva" w:hAnsi="Monotype Corsiva" w:cs="Tahoma"/>
                      <w:sz w:val="16"/>
                    </w:rPr>
                    <w:t xml:space="preserve">ΠΡΟΪΣΤΑΜΕΝΟΥΣ  ΔΙΕΥΘΥΝΣΕΩΝ &amp;  ΤΜΗΜΑΤΩΝ ΔΗΜΟΥ ΚΩ. </w:t>
                  </w:r>
                </w:p>
                <w:p w:rsidR="00484A3E" w:rsidRPr="009005E7" w:rsidRDefault="00484A3E" w:rsidP="008B2A8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hAnsi="Monotype Corsiva" w:cs="Tahoma"/>
                      <w:sz w:val="16"/>
                    </w:rPr>
                  </w:pPr>
                  <w:r w:rsidRPr="008640BE">
                    <w:rPr>
                      <w:rFonts w:ascii="Monotype Corsiva" w:hAnsi="Monotype Corsiva" w:cs="Tahoma"/>
                      <w:sz w:val="16"/>
                    </w:rPr>
                    <w:t>ΓΡΑΦΕΙΟ ΠΡΩΤΟΚΟΛΛΟΥ  ΔΙΕΚΠΕΡΑΙΩΣΗΣ – ΑΡΧΕΙΟΥ</w:t>
                  </w:r>
                </w:p>
              </w:txbxContent>
            </v:textbox>
            <w10:wrap type="square" anchorx="margin" anchory="margin"/>
          </v:shape>
        </w:pict>
      </w:r>
      <w:r w:rsidR="00484A3E" w:rsidRPr="00DB4925">
        <w:rPr>
          <w:rFonts w:asciiTheme="minorHAnsi" w:hAnsiTheme="minorHAnsi" w:cs="Tahoma"/>
          <w:color w:val="auto"/>
          <w:szCs w:val="24"/>
        </w:rPr>
        <w:t xml:space="preserve">Προέγκριση μετάβασης Αντιδημάρχου κ. Γερασκλή Δαυίδ για εκτός έδρας υπηρεσία – ψήφιση &amp; διάθεση πίστωσης. </w:t>
      </w:r>
      <w:r w:rsidR="00CB1BDA" w:rsidRPr="00DB4925">
        <w:rPr>
          <w:rFonts w:asciiTheme="minorHAnsi" w:hAnsiTheme="minorHAnsi" w:cs="Tahoma"/>
          <w:color w:val="auto"/>
          <w:szCs w:val="24"/>
        </w:rPr>
        <w:t xml:space="preserve"> </w:t>
      </w:r>
      <w:r w:rsidR="00CB1BDA" w:rsidRPr="00DB4925">
        <w:rPr>
          <w:rFonts w:ascii="Monotype Corsiva" w:hAnsi="Monotype Corsiva" w:cs="Tahoma"/>
          <w:color w:val="auto"/>
          <w:szCs w:val="24"/>
        </w:rPr>
        <w:t>[Εισηγητής: Αντιδήμαρχος κ. Γερασκλής Δαυίδ</w:t>
      </w:r>
      <w:r w:rsidR="002B29B0">
        <w:rPr>
          <w:rFonts w:ascii="Monotype Corsiva" w:hAnsi="Monotype Corsiva" w:cs="Tahoma"/>
          <w:color w:val="auto"/>
          <w:szCs w:val="24"/>
        </w:rPr>
        <w:t>].</w:t>
      </w:r>
    </w:p>
    <w:sectPr w:rsidR="00AB286C" w:rsidRPr="002B29B0" w:rsidSect="006476E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3E" w:rsidRDefault="00484A3E" w:rsidP="009F127E">
      <w:pPr>
        <w:spacing w:after="0" w:line="240" w:lineRule="auto"/>
      </w:pPr>
      <w:r>
        <w:separator/>
      </w:r>
    </w:p>
  </w:endnote>
  <w:endnote w:type="continuationSeparator" w:id="0">
    <w:p w:rsidR="00484A3E" w:rsidRDefault="00484A3E" w:rsidP="009F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E" w:rsidRDefault="000B5DD2" w:rsidP="006476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4A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A3E" w:rsidRDefault="00484A3E" w:rsidP="006476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E" w:rsidRPr="00912DB3" w:rsidRDefault="00484A3E" w:rsidP="006476E2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                     </w:t>
    </w:r>
    <w:r w:rsidRPr="00912DB3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>-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 xml:space="preserve">85300 ΚΩΣ – ΤΗΛ.  2242360431-432-433 - FAX. 2242021341 </w:t>
    </w:r>
    <w:r w:rsidRPr="00912DB3">
      <w:rPr>
        <w:rFonts w:ascii="Gabriola" w:hAnsi="Gabriola"/>
        <w:b/>
        <w:sz w:val="16"/>
        <w:szCs w:val="18"/>
      </w:rPr>
      <w:ptab w:relativeTo="margin" w:alignment="right" w:leader="none"/>
    </w:r>
    <w:r w:rsidRPr="00912DB3">
      <w:rPr>
        <w:rFonts w:ascii="Gabriola" w:hAnsi="Gabriola"/>
        <w:b/>
        <w:sz w:val="16"/>
        <w:szCs w:val="18"/>
      </w:rPr>
      <w:t xml:space="preserve">Σελίδα </w:t>
    </w:r>
    <w:r w:rsidR="000B5DD2" w:rsidRPr="00912DB3">
      <w:rPr>
        <w:rFonts w:ascii="Gabriola" w:hAnsi="Gabriola"/>
        <w:b/>
        <w:sz w:val="16"/>
        <w:szCs w:val="18"/>
      </w:rPr>
      <w:fldChar w:fldCharType="begin"/>
    </w:r>
    <w:r w:rsidRPr="00912DB3">
      <w:rPr>
        <w:rFonts w:ascii="Gabriola" w:hAnsi="Gabriola"/>
        <w:b/>
        <w:sz w:val="16"/>
        <w:szCs w:val="18"/>
      </w:rPr>
      <w:instrText xml:space="preserve"> PAGE   \* MERGEFORMAT </w:instrText>
    </w:r>
    <w:r w:rsidR="000B5DD2" w:rsidRPr="00912DB3">
      <w:rPr>
        <w:rFonts w:ascii="Gabriola" w:hAnsi="Gabriola"/>
        <w:b/>
        <w:sz w:val="16"/>
        <w:szCs w:val="18"/>
      </w:rPr>
      <w:fldChar w:fldCharType="separate"/>
    </w:r>
    <w:r w:rsidR="00212C0A">
      <w:rPr>
        <w:rFonts w:ascii="Gabriola" w:hAnsi="Gabriola"/>
        <w:b/>
        <w:noProof/>
        <w:sz w:val="16"/>
        <w:szCs w:val="18"/>
      </w:rPr>
      <w:t>2</w:t>
    </w:r>
    <w:r w:rsidR="000B5DD2" w:rsidRPr="00912DB3">
      <w:rPr>
        <w:rFonts w:ascii="Gabriola" w:hAnsi="Gabriola"/>
        <w:b/>
        <w:sz w:val="16"/>
        <w:szCs w:val="18"/>
      </w:rPr>
      <w:fldChar w:fldCharType="end"/>
    </w:r>
  </w:p>
  <w:p w:rsidR="00484A3E" w:rsidRPr="00C24478" w:rsidRDefault="00484A3E" w:rsidP="006476E2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E" w:rsidRPr="001C4EBD" w:rsidRDefault="00484A3E" w:rsidP="006476E2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      </w:t>
    </w:r>
    <w:r w:rsidRPr="001C4EBD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3E" w:rsidRDefault="00484A3E" w:rsidP="009F127E">
      <w:pPr>
        <w:spacing w:after="0" w:line="240" w:lineRule="auto"/>
      </w:pPr>
      <w:r>
        <w:separator/>
      </w:r>
    </w:p>
  </w:footnote>
  <w:footnote w:type="continuationSeparator" w:id="0">
    <w:p w:rsidR="00484A3E" w:rsidRDefault="00484A3E" w:rsidP="009F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E" w:rsidRPr="00CB0D49" w:rsidRDefault="00484A3E" w:rsidP="006476E2">
    <w:pPr>
      <w:pBdr>
        <w:bottom w:val="single" w:sz="4" w:space="5" w:color="auto"/>
      </w:pBdr>
      <w:spacing w:after="120" w:line="240" w:lineRule="exact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ΠΡΟΣΚΛΗΣΗ Δ.Σ. -  ΣΥΝΕΔΡΙΑΣΗ  17η  ΤΗΣ ΑΠΟ    25 Αυγούστου 2017, </w:t>
    </w:r>
    <w:r w:rsidRPr="007D5E67">
      <w:rPr>
        <w:rFonts w:ascii="Gabriola" w:hAnsi="Gabriola"/>
        <w:b/>
        <w:sz w:val="18"/>
        <w:szCs w:val="18"/>
      </w:rPr>
      <w:t xml:space="preserve"> </w:t>
    </w:r>
    <w:r>
      <w:rPr>
        <w:rFonts w:ascii="Gabriola" w:hAnsi="Gabriola"/>
        <w:b/>
        <w:sz w:val="18"/>
        <w:szCs w:val="18"/>
      </w:rPr>
      <w:t xml:space="preserve">2ης </w:t>
    </w:r>
    <w:r w:rsidRPr="00CB0D49">
      <w:rPr>
        <w:rFonts w:ascii="Gabriola" w:hAnsi="Gabriola"/>
        <w:b/>
        <w:sz w:val="18"/>
        <w:szCs w:val="18"/>
      </w:rPr>
      <w:t xml:space="preserve">ΤΑΚΤΙΚΗΣ ΣΥΝΕΔΡΙΑΣΗΣ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>Δ.Σ.</w:t>
    </w:r>
  </w:p>
  <w:p w:rsidR="00484A3E" w:rsidRPr="00AB3CEE" w:rsidRDefault="00484A3E" w:rsidP="006476E2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B4A"/>
    <w:multiLevelType w:val="hybridMultilevel"/>
    <w:tmpl w:val="EA9CE0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C13C68"/>
    <w:multiLevelType w:val="hybridMultilevel"/>
    <w:tmpl w:val="7F1AAB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4570EE"/>
    <w:multiLevelType w:val="hybridMultilevel"/>
    <w:tmpl w:val="AF409F96"/>
    <w:lvl w:ilvl="0" w:tplc="E2D823E0">
      <w:start w:val="1"/>
      <w:numFmt w:val="decimal"/>
      <w:lvlText w:val="%1."/>
      <w:lvlJc w:val="left"/>
      <w:pPr>
        <w:ind w:left="4046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4">
    <w:nsid w:val="6DDF5AB6"/>
    <w:multiLevelType w:val="hybridMultilevel"/>
    <w:tmpl w:val="AF409F96"/>
    <w:lvl w:ilvl="0" w:tplc="E2D823E0">
      <w:start w:val="1"/>
      <w:numFmt w:val="decimal"/>
      <w:lvlText w:val="%1."/>
      <w:lvlJc w:val="left"/>
      <w:pPr>
        <w:ind w:left="4046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88"/>
    <w:rsid w:val="000B5DD2"/>
    <w:rsid w:val="00106E65"/>
    <w:rsid w:val="001126C5"/>
    <w:rsid w:val="00134155"/>
    <w:rsid w:val="00212C0A"/>
    <w:rsid w:val="00240679"/>
    <w:rsid w:val="002B29B0"/>
    <w:rsid w:val="003A384E"/>
    <w:rsid w:val="003D08EB"/>
    <w:rsid w:val="00433144"/>
    <w:rsid w:val="004552F0"/>
    <w:rsid w:val="00460703"/>
    <w:rsid w:val="004842A5"/>
    <w:rsid w:val="00484A3E"/>
    <w:rsid w:val="004928D6"/>
    <w:rsid w:val="004C3E89"/>
    <w:rsid w:val="00513907"/>
    <w:rsid w:val="005844DF"/>
    <w:rsid w:val="006476E2"/>
    <w:rsid w:val="007170B0"/>
    <w:rsid w:val="00795C0F"/>
    <w:rsid w:val="008B2A88"/>
    <w:rsid w:val="008D096E"/>
    <w:rsid w:val="00913ABD"/>
    <w:rsid w:val="00982EE0"/>
    <w:rsid w:val="009F127E"/>
    <w:rsid w:val="00A214ED"/>
    <w:rsid w:val="00A64EE2"/>
    <w:rsid w:val="00AB286C"/>
    <w:rsid w:val="00AD7269"/>
    <w:rsid w:val="00B75999"/>
    <w:rsid w:val="00BF5526"/>
    <w:rsid w:val="00C23282"/>
    <w:rsid w:val="00C54529"/>
    <w:rsid w:val="00CB1BDA"/>
    <w:rsid w:val="00D5451C"/>
    <w:rsid w:val="00DB4925"/>
    <w:rsid w:val="00E404AC"/>
    <w:rsid w:val="00F37823"/>
    <w:rsid w:val="00F8308A"/>
    <w:rsid w:val="00FA0722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88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8B2A8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8B2A88"/>
    <w:rPr>
      <w:sz w:val="24"/>
      <w:szCs w:val="24"/>
    </w:rPr>
  </w:style>
  <w:style w:type="character" w:styleId="a8">
    <w:name w:val="page number"/>
    <w:basedOn w:val="a0"/>
    <w:rsid w:val="008B2A88"/>
  </w:style>
  <w:style w:type="paragraph" w:styleId="a9">
    <w:name w:val="Body Text"/>
    <w:basedOn w:val="a"/>
    <w:link w:val="Char1"/>
    <w:rsid w:val="008B2A88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8B2A88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8B2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8B2A88"/>
    <w:rPr>
      <w:rFonts w:ascii="Calibri" w:hAnsi="Calibri"/>
      <w:sz w:val="22"/>
      <w:szCs w:val="22"/>
    </w:rPr>
  </w:style>
  <w:style w:type="paragraph" w:styleId="ab">
    <w:name w:val="Body Text Indent"/>
    <w:basedOn w:val="a"/>
    <w:link w:val="Char3"/>
    <w:uiPriority w:val="99"/>
    <w:semiHidden/>
    <w:unhideWhenUsed/>
    <w:rsid w:val="00134155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uiPriority w:val="99"/>
    <w:semiHidden/>
    <w:rsid w:val="00134155"/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a9"/>
    <w:rsid w:val="00460703"/>
    <w:pPr>
      <w:widowControl w:val="0"/>
      <w:suppressAutoHyphens/>
    </w:pPr>
    <w:rPr>
      <w:rFonts w:ascii="Garamond" w:eastAsia="Arial Unicode MS" w:hAnsi="Garamond" w:cs="Garamond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EF9BE1-0A21-4848-8541-375F123D5EC3}"/>
</file>

<file path=customXml/itemProps2.xml><?xml version="1.0" encoding="utf-8"?>
<ds:datastoreItem xmlns:ds="http://schemas.openxmlformats.org/officeDocument/2006/customXml" ds:itemID="{069B205D-E955-4A09-AFC5-9453979F8903}"/>
</file>

<file path=customXml/itemProps3.xml><?xml version="1.0" encoding="utf-8"?>
<ds:datastoreItem xmlns:ds="http://schemas.openxmlformats.org/officeDocument/2006/customXml" ds:itemID="{F46C20BA-2970-4FCB-ADE8-3F4514F15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2017-08-21T09:24:00Z</cp:lastPrinted>
  <dcterms:created xsi:type="dcterms:W3CDTF">2017-08-17T10:53:00Z</dcterms:created>
  <dcterms:modified xsi:type="dcterms:W3CDTF">2017-08-21T11:31:00Z</dcterms:modified>
</cp:coreProperties>
</file>